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Nā ʻAumākua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Nā ʻaumākua mai ka lā hiki aka lā kau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Mai ka hoʻokuʻi a ka hālāwai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Nā ʻaumākua iā ka hina kua iā ka hina alo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Iā ka ʻākau i ka lani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O Kīhā i ka lani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ʻOē i ka lani 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Nunulu i ka lani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Kāholo i ka lani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Eia ka pulapula a ʻoukou 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ʻo _______________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 mālama ʻoukou iā mākou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 ulu i ka lani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 ulu i ka honua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 ulu i ka paeʻāina o Hawaiʻi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 hō mai ka ʻike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 hō mai ka ikaika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 hō mai ke akamai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 hō mai ka maopopo pono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 hō mai ʻike pāpālua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 hō mai ka mana.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Mai loko mai o ka puke ʻo Hawaiian Antiquities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Na David Malo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