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680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915"/>
        <w:gridCol w:w="3890"/>
        <w:tblGridChange w:id="0">
          <w:tblGrid>
            <w:gridCol w:w="2915"/>
            <w:gridCol w:w="3890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b w:val="1"/>
                <w:sz w:val="36"/>
                <w:szCs w:val="36"/>
                <w:highlight w:val="white"/>
                <w:rtl w:val="0"/>
              </w:rPr>
              <w:t xml:space="preserve">Mahina O Hoku -</w:t>
            </w:r>
            <w:r w:rsidDel="00000000" w:rsidR="00000000" w:rsidRPr="00000000">
              <w:rPr>
                <w:b w:val="1"/>
                <w:i w:val="1"/>
                <w:sz w:val="28"/>
                <w:szCs w:val="28"/>
                <w:highlight w:val="white"/>
                <w:rtl w:val="0"/>
              </w:rPr>
              <w:t xml:space="preserve"> Lillian Awa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highlight w:val="white"/>
                <w:rtl w:val="0"/>
              </w:rPr>
              <w:t xml:space="preserve">Auhea wale ʻoe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highlight w:val="white"/>
                <w:rtl w:val="0"/>
              </w:rPr>
              <w:t xml:space="preserve">Mahina o Hoku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highlight w:val="white"/>
                <w:rtl w:val="0"/>
              </w:rPr>
              <w:t xml:space="preserve">Hoʻike aʻe ʻoe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highlight w:val="white"/>
                <w:rtl w:val="0"/>
              </w:rPr>
              <w:t xml:space="preserve">A i kou nani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highlight w:val="white"/>
                <w:rtl w:val="0"/>
              </w:rPr>
              <w:t xml:space="preserve">Ua laʻi nā kai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highlight w:val="white"/>
                <w:rtl w:val="0"/>
              </w:rPr>
              <w:t xml:space="preserve">Mehameha nā pali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highlight w:val="white"/>
                <w:rtl w:val="0"/>
              </w:rPr>
              <w:t xml:space="preserve">O ʻoe a ʻo wau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highlight w:val="white"/>
                <w:rtl w:val="0"/>
              </w:rPr>
              <w:t xml:space="preserve">E hoʻoipoipo nei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highlight w:val="white"/>
                <w:rtl w:val="0"/>
              </w:rPr>
              <w:t xml:space="preserve">E moani ke ʻala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highlight w:val="white"/>
                <w:rtl w:val="0"/>
              </w:rPr>
              <w:t xml:space="preserve">O ka pua hīnano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highlight w:val="white"/>
                <w:rtl w:val="0"/>
              </w:rPr>
              <w:t xml:space="preserve">E ʻapo mai ʻoe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highlight w:val="white"/>
                <w:rtl w:val="0"/>
              </w:rPr>
              <w:t xml:space="preserve">Me kuʻu aloha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highlight w:val="white"/>
                <w:rtl w:val="0"/>
              </w:rPr>
              <w:t xml:space="preserve">Haʻina kou inoa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highlight w:val="white"/>
                <w:rtl w:val="0"/>
              </w:rPr>
              <w:t xml:space="preserve">Mahina o Hoku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highlight w:val="white"/>
                <w:rtl w:val="0"/>
              </w:rPr>
              <w:t xml:space="preserve">He noho nani maila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highlight w:val="white"/>
                <w:rtl w:val="0"/>
              </w:rPr>
              <w:t xml:space="preserve">Mauna lani kiʻekiʻe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sz w:val="28"/>
                <w:szCs w:val="28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b5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b5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b5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