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vertAlign w:val="baseline"/>
          <w:rtl w:val="0"/>
        </w:rPr>
        <w:t xml:space="preserve">H</w:t>
      </w:r>
      <w:r w:rsidDel="00000000" w:rsidR="00000000" w:rsidRPr="00000000">
        <w:rPr>
          <w:b w:val="1"/>
          <w:sz w:val="72"/>
          <w:szCs w:val="72"/>
          <w:rtl w:val="0"/>
        </w:rPr>
        <w:t xml:space="preserve">ilo Hula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Na Joe Kalima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72"/>
          <w:szCs w:val="72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F</w:t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          </w:t>
        <w:tab/>
        <w:tab/>
        <w:tab/>
        <w:tab/>
        <w:tab/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F</w:t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Kaulana mai nei ʻo Hilo ʻeā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72"/>
          <w:szCs w:val="72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Bb     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rtl w:val="0"/>
        </w:rPr>
        <w:t xml:space="preserve">Ka ua Kanilehua ʻeā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G</w:t>
      </w: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 7</w:t>
      </w:r>
      <w:r w:rsidDel="00000000" w:rsidR="00000000" w:rsidRPr="00000000">
        <w:rPr>
          <w:sz w:val="48"/>
          <w:szCs w:val="48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Ka ua hoʻopulu ili ʻeā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C 7</w:t>
        <w:tab/>
        <w:tab/>
        <w:tab/>
        <w:t xml:space="preserve">             </w:t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F      </w:t>
        <w:tab/>
        <w:tab/>
        <w:tab/>
        <w:tab/>
        <w:t xml:space="preserve">G7, C7,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I ka ili o ka malihini ʻeā. 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Nani wale hoʻi ka ʻikena ʻeā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Ka nani o Waiākea ʻeā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Ka wai o Waiolama ʻeā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Mālamalama Hawaiʻi ʻea.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Kaulana hoʻi Mokuola ʻeā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He moku ʻau i ke kai ʻeā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Ke hoʻopulu ili nei ʻeā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Ka hunehune kai ʻeā.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Lei ana i ka lei nani ʻeā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Ka pua o ka lehua ʻeā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Haʻina mai ka puana ʻeā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ka ua Kanilehua ʻeā.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