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tabs>
          <w:tab w:val="right" w:leader="none" w:pos="8640"/>
        </w:tabs>
        <w:rPr>
          <w:sz w:val="44"/>
          <w:szCs w:val="44"/>
          <w:vertAlign w:val="baseline"/>
        </w:rPr>
      </w:pPr>
      <w:r w:rsidDel="00000000" w:rsidR="00000000" w:rsidRPr="00000000">
        <w:rPr>
          <w:sz w:val="44"/>
          <w:szCs w:val="44"/>
          <w:vertAlign w:val="baseline"/>
          <w:rtl w:val="0"/>
        </w:rPr>
        <w:t xml:space="preserve">Eō e nā malama o ka makahiki…</w:t>
        <w:tab/>
      </w:r>
    </w:p>
    <w:p w:rsidR="00000000" w:rsidDel="00000000" w:rsidP="00000000" w:rsidRDefault="00000000" w:rsidRPr="00000000" w14:paraId="00000002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 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Ikuwā, 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 Welehu</w:t>
      </w:r>
    </w:p>
    <w:p w:rsidR="00000000" w:rsidDel="00000000" w:rsidP="00000000" w:rsidRDefault="00000000" w:rsidRPr="00000000" w14:paraId="00000004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sz w:val="44"/>
          <w:szCs w:val="44"/>
          <w:vertAlign w:val="baseline"/>
          <w:rtl w:val="0"/>
        </w:rPr>
        <w:t xml:space="preserve">*Eia a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e 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 Melemele</w:t>
      </w:r>
    </w:p>
    <w:p w:rsidR="00000000" w:rsidDel="00000000" w:rsidP="00000000" w:rsidRDefault="00000000" w:rsidRPr="00000000" w14:paraId="00000005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 Makali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i, 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 Kā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elo</w:t>
      </w:r>
    </w:p>
    <w:p w:rsidR="00000000" w:rsidDel="00000000" w:rsidP="00000000" w:rsidRDefault="00000000" w:rsidRPr="00000000" w14:paraId="00000006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 Kaulua, 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 Nana</w:t>
      </w:r>
    </w:p>
    <w:p w:rsidR="00000000" w:rsidDel="00000000" w:rsidP="00000000" w:rsidRDefault="00000000" w:rsidRPr="00000000" w14:paraId="00000008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sz w:val="44"/>
          <w:szCs w:val="44"/>
          <w:vertAlign w:val="baseline"/>
          <w:rtl w:val="0"/>
        </w:rPr>
        <w:t xml:space="preserve">ma Welo, pau ka ho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oilo</w:t>
      </w:r>
    </w:p>
    <w:p w:rsidR="00000000" w:rsidDel="00000000" w:rsidP="00000000" w:rsidRDefault="00000000" w:rsidRPr="00000000" w14:paraId="00000009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 Ikiiki, 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 Ka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aona</w:t>
      </w:r>
    </w:p>
    <w:p w:rsidR="00000000" w:rsidDel="00000000" w:rsidP="00000000" w:rsidRDefault="00000000" w:rsidRPr="00000000" w14:paraId="0000000B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O Hinaia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ele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ele</w:t>
      </w:r>
    </w:p>
    <w:p w:rsidR="00000000" w:rsidDel="00000000" w:rsidP="00000000" w:rsidRDefault="00000000" w:rsidRPr="00000000" w14:paraId="0000000C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sz w:val="44"/>
          <w:szCs w:val="44"/>
          <w:vertAlign w:val="baseline"/>
          <w:rtl w:val="0"/>
        </w:rPr>
        <w:t xml:space="preserve">Kū ka nehu ma Hilina Ehu</w:t>
      </w:r>
    </w:p>
    <w:p w:rsidR="00000000" w:rsidDel="00000000" w:rsidP="00000000" w:rsidRDefault="00000000" w:rsidRPr="00000000" w14:paraId="0000000E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sz w:val="44"/>
          <w:szCs w:val="44"/>
          <w:vertAlign w:val="baseline"/>
          <w:rtl w:val="0"/>
        </w:rPr>
        <w:t xml:space="preserve">I Hilina Mā, pā ka makani.</w:t>
      </w:r>
    </w:p>
    <w:p w:rsidR="00000000" w:rsidDel="00000000" w:rsidP="00000000" w:rsidRDefault="00000000" w:rsidRPr="00000000" w14:paraId="0000000F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sz w:val="44"/>
          <w:szCs w:val="44"/>
          <w:vertAlign w:val="baseline"/>
          <w:rtl w:val="0"/>
        </w:rPr>
        <w:t xml:space="preserve">(Aia ho</w:t>
      </w:r>
      <w:r w:rsidDel="00000000" w:rsidR="00000000" w:rsidRPr="00000000">
        <w:rPr>
          <w:rFonts w:ascii="Merriweather Sans" w:cs="Merriweather Sans" w:eastAsia="Merriweather Sans" w:hAnsi="Merriweather Sans"/>
          <w:sz w:val="44"/>
          <w:szCs w:val="44"/>
          <w:vertAlign w:val="baseline"/>
          <w:rtl w:val="0"/>
        </w:rPr>
        <w:t xml:space="preserve">ʻ</w:t>
      </w:r>
      <w:r w:rsidDel="00000000" w:rsidR="00000000" w:rsidRPr="00000000">
        <w:rPr>
          <w:sz w:val="44"/>
          <w:szCs w:val="44"/>
          <w:vertAlign w:val="baseline"/>
          <w:rtl w:val="0"/>
        </w:rPr>
        <w:t xml:space="preserve">i nā malama o ka makahiki.)</w:t>
      </w:r>
    </w:p>
    <w:p w:rsidR="00000000" w:rsidDel="00000000" w:rsidP="00000000" w:rsidRDefault="00000000" w:rsidRPr="00000000" w14:paraId="00000011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  <w:vertAlign w:val="baseline"/>
        </w:rPr>
      </w:pPr>
      <w:r w:rsidDel="00000000" w:rsidR="00000000" w:rsidRPr="00000000">
        <w:rPr>
          <w:sz w:val="44"/>
          <w:szCs w:val="44"/>
          <w:vertAlign w:val="baseline"/>
          <w:rtl w:val="0"/>
        </w:rPr>
        <w:t xml:space="preserve">*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inā </w:t>
      </w: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vertAlign w:val="baseline"/>
          <w:rtl w:val="0"/>
        </w:rPr>
        <w:t xml:space="preserve">ʻaʻohe Melemele, e kāpae.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2003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HW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Mele #2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Ke kau ka Makaliʻi ma ka ʻalihilani kuhikuhi kākou i ka makahiki hou…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ʻO Makaliʻi, Kāʻelo, Kaulua,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ʻO Nana me Welo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ʻO Ikiiki, Kaʻaona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ʻO Hinaʻiaʻeleʻele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Hilinaehu, Hilinamā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ʻO ʻĪkuwā me Welehu!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Eia nā malama, he ʻumikūmālua!!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2000</w:t>
      </w:r>
    </w:p>
    <w:p w:rsidR="00000000" w:rsidDel="00000000" w:rsidP="00000000" w:rsidRDefault="00000000" w:rsidRPr="00000000" w14:paraId="00000032">
      <w:pPr>
        <w:pageBreakBefore w:val="0"/>
        <w:rPr>
          <w:rFonts w:ascii="Merriweather Sans" w:cs="Merriweather Sans" w:eastAsia="Merriweather Sans" w:hAnsi="Merriweather Sans"/>
          <w:sz w:val="18"/>
          <w:szCs w:val="18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18"/>
          <w:szCs w:val="18"/>
          <w:rtl w:val="0"/>
        </w:rPr>
        <w:t xml:space="preserve">HW</w:t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